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EC" w:rsidRDefault="00D856EC" w:rsidP="00D856EC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HUMBOLDT COUNTY BOARD OF SUPERVISORS</w:t>
      </w:r>
    </w:p>
    <w:p w:rsidR="00D856EC" w:rsidRDefault="00D856EC" w:rsidP="00D856EC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203 Main Street, PO Box 100</w:t>
      </w:r>
    </w:p>
    <w:p w:rsidR="00D856EC" w:rsidRDefault="00D856EC" w:rsidP="00D856EC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Court House</w:t>
      </w:r>
    </w:p>
    <w:p w:rsidR="00D856EC" w:rsidRDefault="00D856EC" w:rsidP="00D856EC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Dakota City, Iowa 50529</w:t>
      </w:r>
    </w:p>
    <w:p w:rsidR="00D856EC" w:rsidRDefault="00D856EC" w:rsidP="00D856EC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515-332-1571</w:t>
      </w:r>
    </w:p>
    <w:p w:rsidR="00D856EC" w:rsidRDefault="00D856EC" w:rsidP="00D856EC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</w:t>
      </w:r>
    </w:p>
    <w:p w:rsidR="00D856EC" w:rsidRDefault="00D856EC" w:rsidP="00D856EC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Monday, May 7, 2018</w:t>
      </w:r>
    </w:p>
    <w:p w:rsidR="00D856EC" w:rsidRDefault="00D856EC" w:rsidP="00D856EC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Amended Agenda</w:t>
      </w:r>
    </w:p>
    <w:p w:rsidR="00D856EC" w:rsidRDefault="00D856EC" w:rsidP="00D856EC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</w:t>
      </w:r>
    </w:p>
    <w:p w:rsidR="00D856EC" w:rsidRDefault="00D856EC" w:rsidP="00D856EC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8:30 a.m.    Call Meeting to Order</w:t>
      </w:r>
    </w:p>
    <w:p w:rsidR="00D856EC" w:rsidRDefault="00D856EC" w:rsidP="00D856EC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--Approve the agenda</w:t>
      </w:r>
    </w:p>
    <w:p w:rsidR="00D856EC" w:rsidRDefault="00D856EC" w:rsidP="00D856EC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--Approve the minutes (April 30, 2018)</w:t>
      </w:r>
    </w:p>
    <w:p w:rsidR="00D856EC" w:rsidRDefault="00D856EC" w:rsidP="00D856EC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8:31 a.m.    General Public Concerns</w:t>
      </w:r>
    </w:p>
    <w:p w:rsidR="00D856EC" w:rsidRDefault="00D856EC" w:rsidP="00D856EC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8:35 a.m.    Ben Loots, Interim County Engineer</w:t>
      </w:r>
    </w:p>
    <w:p w:rsidR="00D856EC" w:rsidRDefault="00D856EC" w:rsidP="00D856EC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Approve application to work in county right-of-way for MidAmerican Energy</w:t>
      </w:r>
    </w:p>
    <w:p w:rsidR="00D856EC" w:rsidRDefault="00D856EC" w:rsidP="00D856EC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Approve application to work in DOT right-of-way for Goldfield Telephone Co. on Hwy 17</w:t>
      </w:r>
    </w:p>
    <w:p w:rsidR="00D856EC" w:rsidRDefault="00D856EC" w:rsidP="00D856EC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Approve application to work in DOT right-of-way for Goldfield Telephone Co. on Hwy 3</w:t>
      </w:r>
    </w:p>
    <w:p w:rsidR="00D856EC" w:rsidRDefault="00D856EC" w:rsidP="00D856EC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lastRenderedPageBreak/>
        <w:t xml:space="preserve">                   </w:t>
      </w:r>
      <w:r>
        <w:rPr>
          <w:rFonts w:ascii="Arial" w:hAnsi="Arial" w:cs="Arial"/>
          <w:color w:val="666666"/>
          <w:sz w:val="22"/>
          <w:szCs w:val="22"/>
        </w:rPr>
        <w:softHyphen/>
      </w:r>
      <w:r>
        <w:rPr>
          <w:rFonts w:ascii="Arial" w:hAnsi="Arial" w:cs="Arial"/>
          <w:color w:val="666666"/>
          <w:sz w:val="22"/>
          <w:szCs w:val="22"/>
        </w:rPr>
        <w:softHyphen/>
        <w:t>-- Approve quote for crack filling on county roads</w:t>
      </w:r>
    </w:p>
    <w:p w:rsidR="00D856EC" w:rsidRDefault="00D856EC" w:rsidP="00D856EC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9:00 a.m.   First reading Humboldt County Ordinance #68, an Ordinance on wind towers</w:t>
      </w:r>
    </w:p>
    <w:p w:rsidR="00D856EC" w:rsidRDefault="00D856EC" w:rsidP="00D856EC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 --Approval of first reading</w:t>
      </w:r>
    </w:p>
    <w:p w:rsidR="00D856EC" w:rsidRDefault="00D856EC" w:rsidP="00D856EC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 --Possible waiver of second and third reading for Ordinance #68</w:t>
      </w:r>
    </w:p>
    <w:p w:rsidR="00D856EC" w:rsidRDefault="00D856EC" w:rsidP="00D856EC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              </w:t>
      </w:r>
    </w:p>
    <w:p w:rsidR="00D856EC" w:rsidRDefault="00D856EC" w:rsidP="00D856EC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Discussion/possible action on County Engineer’s appointment</w:t>
      </w:r>
    </w:p>
    <w:p w:rsidR="00D856EC" w:rsidRDefault="00D856EC" w:rsidP="00D856EC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 xml:space="preserve">Schedule public hearing for conveying property in City of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Bradgate</w:t>
      </w:r>
      <w:proofErr w:type="spellEnd"/>
    </w:p>
    <w:p w:rsidR="00D856EC" w:rsidRDefault="00D856EC" w:rsidP="00D856EC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Authorize Chairman to sign a Child Support County Staffing Contract for FY19</w:t>
      </w:r>
    </w:p>
    <w:p w:rsidR="00D856EC" w:rsidRDefault="00D856EC" w:rsidP="00D856EC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Authorize Chairman to sign Employee Benefit Systems documents for the Iowa Governmental Health Care Plan</w:t>
      </w:r>
    </w:p>
    <w:p w:rsidR="00D856EC" w:rsidRDefault="00D856EC" w:rsidP="00D856EC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Animal Building – discussion on purchase of property and City of Humboldt involvement</w:t>
      </w:r>
    </w:p>
    <w:p w:rsidR="00D856EC" w:rsidRDefault="00D856EC" w:rsidP="00D856EC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Accept and place on file the Central Iowa Juvenile Detention Center audit report</w:t>
      </w:r>
    </w:p>
    <w:p w:rsidR="00D856EC" w:rsidRDefault="00D856EC" w:rsidP="00D856EC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Discuss/authorize Chairman to sign Janssen Waterproofing, Inc. proposal for tuck-pointing/waterproofing courthouse</w:t>
      </w:r>
    </w:p>
    <w:p w:rsidR="00D856EC" w:rsidRDefault="00D856EC" w:rsidP="00D856EC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Discussion/action on use of land near the Humboldt County Landfill for the School Trapshooting Club</w:t>
      </w:r>
    </w:p>
    <w:p w:rsidR="00D856EC" w:rsidRDefault="00D856EC" w:rsidP="00D856EC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Approve Resolution #2018-9, a Resolution amending the Humboldt County Credit Card Policy</w:t>
      </w:r>
    </w:p>
    <w:p w:rsidR="00D856EC" w:rsidRDefault="00D856EC" w:rsidP="00D856EC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Committee Reports</w:t>
      </w:r>
    </w:p>
    <w:p w:rsidR="006A6435" w:rsidRPr="004C64E0" w:rsidRDefault="00D856EC" w:rsidP="004C64E0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Discussion of other items of business upon which definite Board action will be taken at a later date</w:t>
      </w:r>
    </w:p>
    <w:sectPr w:rsidR="006A6435" w:rsidRPr="004C64E0" w:rsidSect="006A6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C64E0"/>
    <w:rsid w:val="00076AA4"/>
    <w:rsid w:val="00181C72"/>
    <w:rsid w:val="004C64E0"/>
    <w:rsid w:val="006A6435"/>
    <w:rsid w:val="008A1A98"/>
    <w:rsid w:val="00D856EC"/>
    <w:rsid w:val="00EB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o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xbox</dc:creator>
  <cp:lastModifiedBy>xbox</cp:lastModifiedBy>
  <cp:revision>2</cp:revision>
  <dcterms:created xsi:type="dcterms:W3CDTF">2019-09-24T13:02:00Z</dcterms:created>
  <dcterms:modified xsi:type="dcterms:W3CDTF">2019-09-24T13:02:00Z</dcterms:modified>
</cp:coreProperties>
</file>